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E17FD" w14:textId="5703581C" w:rsidR="008B1E81" w:rsidRDefault="008B1E81" w:rsidP="008B1E81">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en-IN"/>
        </w:rPr>
      </w:pPr>
      <w:r>
        <w:rPr>
          <w:rFonts w:ascii="Times New Roman" w:eastAsia="Times New Roman" w:hAnsi="Times New Roman" w:cs="Times New Roman"/>
          <w:color w:val="000000"/>
          <w:sz w:val="24"/>
          <w:szCs w:val="24"/>
          <w:bdr w:val="none" w:sz="0" w:space="0" w:color="auto" w:frame="1"/>
          <w:lang w:eastAsia="en-IN"/>
        </w:rPr>
        <w:t>Admission Policy</w:t>
      </w:r>
    </w:p>
    <w:p w14:paraId="6940A418" w14:textId="55709BE3"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 xml:space="preserve">TSA is open to admission for students irrespective of communities, </w:t>
      </w:r>
      <w:proofErr w:type="gramStart"/>
      <w:r w:rsidRPr="008B1E81">
        <w:rPr>
          <w:rFonts w:ascii="Times New Roman" w:eastAsia="Times New Roman" w:hAnsi="Times New Roman" w:cs="Times New Roman"/>
          <w:color w:val="000000"/>
          <w:sz w:val="24"/>
          <w:szCs w:val="24"/>
          <w:bdr w:val="none" w:sz="0" w:space="0" w:color="auto" w:frame="1"/>
          <w:lang w:eastAsia="en-IN"/>
        </w:rPr>
        <w:t>cultures</w:t>
      </w:r>
      <w:proofErr w:type="gramEnd"/>
      <w:r w:rsidRPr="008B1E81">
        <w:rPr>
          <w:rFonts w:ascii="Times New Roman" w:eastAsia="Times New Roman" w:hAnsi="Times New Roman" w:cs="Times New Roman"/>
          <w:color w:val="000000"/>
          <w:sz w:val="24"/>
          <w:szCs w:val="24"/>
          <w:bdr w:val="none" w:sz="0" w:space="0" w:color="auto" w:frame="1"/>
          <w:lang w:eastAsia="en-IN"/>
        </w:rPr>
        <w:t xml:space="preserve"> or nationalities. It welcomes all types of education seekers to access and benefit from its enriching academic life. However, TSA maintains a standard format for admission. We understand you are keen to bless your children with high quality education at TSA, we suggest you to a acquaint yourself with admission policy before applying. To ensure an equal opportunity to all the aspiring parents like you, we grant admission to students in our global learning ecosystem on the fulfilment of the terms and procedures detailed herein.</w:t>
      </w:r>
    </w:p>
    <w:p w14:paraId="6FE42DAB" w14:textId="781B9B46"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TSA admits students based on the fulfilment of the terms and procedures mentioned herein and in accordance with our assessment system supervised by the members of our Admissions Committee. The final decision to admit a student, however, lies jointly with the Principals.</w:t>
      </w:r>
    </w:p>
    <w:p w14:paraId="1FB8EA1E" w14:textId="5DF0B089"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Admissions are subject to availability of seats, and the school management reserves the right to communicate it as and when they deem fit.</w:t>
      </w:r>
    </w:p>
    <w:p w14:paraId="13FA3115" w14:textId="1A06D357"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Our new academic year begins in the first week of April every year and ends in the last week of March of the succeeding year.</w:t>
      </w:r>
    </w:p>
    <w:p w14:paraId="00399E3E" w14:textId="4A99AD5F"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Under the perspective of security and healthcare polices, TSA might refuse the grant of admission to students who are expelled from other schools on proven ground sexual harassment and misconduct, substance abuse, ragging, bullying, racial discrimination, promoting fundamentalism and/or to students who at the time of applying have pre-identified learning difficulties and deficiencies specified below</w:t>
      </w:r>
    </w:p>
    <w:p w14:paraId="3D78590F" w14:textId="11F0D159"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Down syndrome</w:t>
      </w:r>
    </w:p>
    <w:p w14:paraId="4CFD788E" w14:textId="3687471B"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Permanent blindness, deafness and/or voice disorders</w:t>
      </w:r>
    </w:p>
    <w:p w14:paraId="3306BB39" w14:textId="4CC9B5B6"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Chronic depression</w:t>
      </w:r>
    </w:p>
    <w:p w14:paraId="2449592B" w14:textId="2DC1A1D1"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Psychosis (Schizophrenia)</w:t>
      </w:r>
    </w:p>
    <w:p w14:paraId="2CEE89D5" w14:textId="790FE155"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Chronic life-threatening ailments</w:t>
      </w:r>
    </w:p>
    <w:p w14:paraId="562A8798" w14:textId="285FA114"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r w:rsidRPr="008B1E81">
        <w:rPr>
          <w:rFonts w:ascii="Times New Roman" w:eastAsia="Times New Roman" w:hAnsi="Times New Roman" w:cs="Times New Roman"/>
          <w:color w:val="000000"/>
          <w:sz w:val="24"/>
          <w:szCs w:val="24"/>
          <w:bdr w:val="none" w:sz="0" w:space="0" w:color="auto" w:frame="1"/>
          <w:lang w:eastAsia="en-IN"/>
        </w:rPr>
        <w:t>Parents must ensure that their child/children meet the age criteria. The eligible age for admission on the 1st of April for different grades and programmes is as follows:</w:t>
      </w:r>
    </w:p>
    <w:p w14:paraId="3E802D0A" w14:textId="11CEE614"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r>
        <w:rPr>
          <w:rFonts w:ascii="Times New Roman" w:eastAsia="Times New Roman" w:hAnsi="Times New Roman" w:cs="Times New Roman"/>
          <w:noProof/>
          <w:color w:val="000000"/>
          <w:sz w:val="24"/>
          <w:szCs w:val="24"/>
          <w:bdr w:val="none" w:sz="0" w:space="0" w:color="auto" w:frame="1"/>
          <w:lang w:eastAsia="en-IN"/>
        </w:rPr>
        <w:drawing>
          <wp:anchor distT="0" distB="0" distL="114300" distR="114300" simplePos="0" relativeHeight="251658240" behindDoc="0" locked="0" layoutInCell="1" allowOverlap="1" wp14:anchorId="68326F4E" wp14:editId="6A77E3E5">
            <wp:simplePos x="0" y="0"/>
            <wp:positionH relativeFrom="column">
              <wp:posOffset>-91036</wp:posOffset>
            </wp:positionH>
            <wp:positionV relativeFrom="paragraph">
              <wp:posOffset>109797</wp:posOffset>
            </wp:positionV>
            <wp:extent cx="5731510" cy="4793615"/>
            <wp:effectExtent l="0" t="0" r="2540" b="6985"/>
            <wp:wrapNone/>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793615"/>
                    </a:xfrm>
                    <a:prstGeom prst="rect">
                      <a:avLst/>
                    </a:prstGeom>
                  </pic:spPr>
                </pic:pic>
              </a:graphicData>
            </a:graphic>
            <wp14:sizeRelH relativeFrom="page">
              <wp14:pctWidth>0</wp14:pctWidth>
            </wp14:sizeRelH>
            <wp14:sizeRelV relativeFrom="page">
              <wp14:pctHeight>0</wp14:pctHeight>
            </wp14:sizeRelV>
          </wp:anchor>
        </w:drawing>
      </w:r>
    </w:p>
    <w:p w14:paraId="571FC0DC" w14:textId="273E7356"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64626AE4" w14:textId="1DBD9D9C"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0AB2623D" w14:textId="273E083D"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176C9968" w14:textId="6695E226"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1F11CBB6" w14:textId="08C0BAEB"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64CF8CE1" w14:textId="095C86D5"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3DAD4CDB" w14:textId="3C6A3F3B"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530893D2" w14:textId="0B1BD3E2"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459C2A7E" w14:textId="77777777"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65929574" w14:textId="457F0FBC"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1A6B9CC8" w14:textId="613900AE" w:rsidR="008B1E81" w:rsidRDefault="008B1E81" w:rsidP="008B1E81">
      <w:pPr>
        <w:spacing w:after="0" w:line="240" w:lineRule="auto"/>
        <w:jc w:val="both"/>
        <w:textAlignment w:val="baseline"/>
        <w:rPr>
          <w:rFonts w:ascii="Times New Roman" w:eastAsia="Times New Roman" w:hAnsi="Times New Roman" w:cs="Times New Roman"/>
          <w:noProof/>
          <w:color w:val="000000"/>
          <w:sz w:val="24"/>
          <w:szCs w:val="24"/>
          <w:bdr w:val="none" w:sz="0" w:space="0" w:color="auto" w:frame="1"/>
          <w:lang w:eastAsia="en-IN"/>
        </w:rPr>
      </w:pPr>
    </w:p>
    <w:p w14:paraId="23DB9C7F" w14:textId="3B5F1CFA"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5CB59949" w14:textId="4E66D463"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029AAC2E" w14:textId="3BACFE3F"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6771E6AA" w14:textId="40659CFF"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1634F95B" w14:textId="04E7E9ED"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31E855A7" w14:textId="11471D13"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38D583D2" w14:textId="722EE6CD" w:rsidR="008B1E81" w:rsidRDefault="008B1E81" w:rsidP="008B1E81">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IN"/>
        </w:rPr>
      </w:pPr>
    </w:p>
    <w:p w14:paraId="0C594CAC" w14:textId="42456CB2" w:rsidR="008B1E81" w:rsidRPr="008B1E81" w:rsidRDefault="008B1E81" w:rsidP="008B1E81">
      <w:pPr>
        <w:spacing w:after="0" w:line="240" w:lineRule="auto"/>
        <w:jc w:val="both"/>
        <w:textAlignment w:val="baseline"/>
        <w:rPr>
          <w:rFonts w:ascii="Times New Roman" w:eastAsia="Times New Roman" w:hAnsi="Times New Roman" w:cs="Times New Roman"/>
          <w:color w:val="000000"/>
          <w:sz w:val="24"/>
          <w:szCs w:val="24"/>
          <w:lang w:eastAsia="en-IN"/>
        </w:rPr>
      </w:pPr>
    </w:p>
    <w:p w14:paraId="38A0BC8B" w14:textId="475406D7" w:rsidR="008B1E81" w:rsidRPr="008B1E81" w:rsidRDefault="008B1E81" w:rsidP="008B1E81">
      <w:pPr>
        <w:spacing w:after="0" w:line="240" w:lineRule="auto"/>
        <w:textAlignment w:val="baseline"/>
        <w:rPr>
          <w:rFonts w:ascii="Times New Roman" w:eastAsia="Times New Roman" w:hAnsi="Times New Roman" w:cs="Times New Roman"/>
          <w:color w:val="000000"/>
          <w:sz w:val="15"/>
          <w:szCs w:val="15"/>
          <w:lang w:eastAsia="en-IN"/>
        </w:rPr>
      </w:pPr>
      <w:r w:rsidRPr="008B1E81">
        <w:rPr>
          <w:rFonts w:ascii="Times New Roman" w:eastAsia="Times New Roman" w:hAnsi="Times New Roman" w:cs="Times New Roman"/>
          <w:noProof/>
          <w:color w:val="000000"/>
          <w:sz w:val="15"/>
          <w:szCs w:val="15"/>
          <w:lang w:eastAsia="en-IN"/>
        </w:rPr>
        <mc:AlternateContent>
          <mc:Choice Requires="wps">
            <w:drawing>
              <wp:inline distT="0" distB="0" distL="0" distR="0" wp14:anchorId="0FAC8A41" wp14:editId="17062746">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2C95C"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9TKhH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096DF0AC" w14:textId="05300632" w:rsidR="008B1E81" w:rsidRPr="008B1E81" w:rsidRDefault="008B1E81" w:rsidP="008B1E81">
      <w:pPr>
        <w:numPr>
          <w:ilvl w:val="0"/>
          <w:numId w:val="2"/>
        </w:numPr>
        <w:spacing w:after="0" w:line="240" w:lineRule="auto"/>
        <w:ind w:left="840"/>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lastRenderedPageBreak/>
        <w:t>On discovering that admission granted to a student was on misleading details and/or fabricated documents provided at the time of applying, we will blacklist the student and invalidate his/her admission with immediate effect.</w:t>
      </w:r>
    </w:p>
    <w:p w14:paraId="59B6B799" w14:textId="54D9BD22" w:rsidR="008B1E81" w:rsidRPr="008B1E81" w:rsidRDefault="008B1E81" w:rsidP="008B1E81">
      <w:pPr>
        <w:numPr>
          <w:ilvl w:val="0"/>
          <w:numId w:val="2"/>
        </w:numPr>
        <w:spacing w:after="0" w:line="240" w:lineRule="auto"/>
        <w:ind w:left="840"/>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Admission, if granted, will be subject to strict adherence to all the policies and procedures instituted and followed at TSA; any subversion or compromise will result in admission cancellation.</w:t>
      </w:r>
    </w:p>
    <w:p w14:paraId="51AE3C80" w14:textId="77777777" w:rsidR="008B1E81" w:rsidRPr="008B1E81" w:rsidRDefault="008B1E81" w:rsidP="008B1E81">
      <w:pPr>
        <w:numPr>
          <w:ilvl w:val="0"/>
          <w:numId w:val="2"/>
        </w:numPr>
        <w:spacing w:after="0" w:line="240" w:lineRule="auto"/>
        <w:ind w:left="840"/>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The school management reserves the right to amend and change the present-day policies, procedures, and curriculum if considered essential for the progress and development of students.</w:t>
      </w:r>
    </w:p>
    <w:p w14:paraId="2453E520" w14:textId="77777777" w:rsidR="008B1E81" w:rsidRPr="008B1E81" w:rsidRDefault="008B1E81" w:rsidP="008B1E81">
      <w:pPr>
        <w:numPr>
          <w:ilvl w:val="0"/>
          <w:numId w:val="2"/>
        </w:numPr>
        <w:spacing w:after="0" w:line="240" w:lineRule="auto"/>
        <w:ind w:left="840"/>
        <w:jc w:val="both"/>
        <w:textAlignment w:val="baseline"/>
        <w:rPr>
          <w:rFonts w:ascii="Times New Roman" w:eastAsia="Times New Roman" w:hAnsi="Times New Roman" w:cs="Times New Roman"/>
          <w:color w:val="000000"/>
          <w:sz w:val="24"/>
          <w:szCs w:val="24"/>
          <w:lang w:eastAsia="en-IN"/>
        </w:rPr>
      </w:pPr>
      <w:r w:rsidRPr="008B1E81">
        <w:rPr>
          <w:rFonts w:ascii="Times New Roman" w:eastAsia="Times New Roman" w:hAnsi="Times New Roman" w:cs="Times New Roman"/>
          <w:color w:val="000000"/>
          <w:sz w:val="24"/>
          <w:szCs w:val="24"/>
          <w:bdr w:val="none" w:sz="0" w:space="0" w:color="auto" w:frame="1"/>
          <w:lang w:eastAsia="en-IN"/>
        </w:rPr>
        <w:t>Acceptance of admission will indicate parents’ consent to all the policies and procedures followed at TSA.</w:t>
      </w:r>
    </w:p>
    <w:p w14:paraId="4D091223" w14:textId="3F66854A" w:rsidR="0051326D" w:rsidRPr="008B1E81" w:rsidRDefault="0051326D" w:rsidP="008B1E81">
      <w:pPr>
        <w:rPr>
          <w:rFonts w:ascii="Times New Roman" w:hAnsi="Times New Roman" w:cs="Times New Roman"/>
        </w:rPr>
      </w:pPr>
    </w:p>
    <w:sectPr w:rsidR="0051326D" w:rsidRPr="008B1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426C"/>
    <w:multiLevelType w:val="multilevel"/>
    <w:tmpl w:val="F3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D22DCA"/>
    <w:multiLevelType w:val="multilevel"/>
    <w:tmpl w:val="D4C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C"/>
    <w:rsid w:val="00073C41"/>
    <w:rsid w:val="0024270E"/>
    <w:rsid w:val="00272EE2"/>
    <w:rsid w:val="00332C82"/>
    <w:rsid w:val="0051326D"/>
    <w:rsid w:val="006F67AA"/>
    <w:rsid w:val="008B1E81"/>
    <w:rsid w:val="008C759C"/>
    <w:rsid w:val="009C35D3"/>
    <w:rsid w:val="00A45741"/>
    <w:rsid w:val="00C222F6"/>
    <w:rsid w:val="00C55CFB"/>
    <w:rsid w:val="00CB232A"/>
    <w:rsid w:val="00D3610F"/>
    <w:rsid w:val="00FB49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3E7"/>
  <w15:chartTrackingRefBased/>
  <w15:docId w15:val="{518EBFC3-66B4-4D6C-ADF8-EAE3C3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32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427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C75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326D"/>
    <w:rPr>
      <w:rFonts w:ascii="Times New Roman" w:eastAsia="Times New Roman" w:hAnsi="Times New Roman" w:cs="Times New Roman"/>
      <w:b/>
      <w:bCs/>
      <w:sz w:val="36"/>
      <w:szCs w:val="36"/>
      <w:lang w:eastAsia="en-IN"/>
    </w:rPr>
  </w:style>
  <w:style w:type="character" w:customStyle="1" w:styleId="wixguard">
    <w:name w:val="wixguard"/>
    <w:basedOn w:val="DefaultParagraphFont"/>
    <w:rsid w:val="009C35D3"/>
  </w:style>
  <w:style w:type="character" w:customStyle="1" w:styleId="color18">
    <w:name w:val="color_18"/>
    <w:basedOn w:val="DefaultParagraphFont"/>
    <w:rsid w:val="00073C41"/>
  </w:style>
  <w:style w:type="character" w:customStyle="1" w:styleId="Heading3Char">
    <w:name w:val="Heading 3 Char"/>
    <w:basedOn w:val="DefaultParagraphFont"/>
    <w:link w:val="Heading3"/>
    <w:uiPriority w:val="9"/>
    <w:semiHidden/>
    <w:rsid w:val="0024270E"/>
    <w:rPr>
      <w:rFonts w:asciiTheme="majorHAnsi" w:eastAsiaTheme="majorEastAsia" w:hAnsiTheme="majorHAnsi" w:cstheme="majorBidi"/>
      <w:color w:val="1F3763" w:themeColor="accent1" w:themeShade="7F"/>
      <w:sz w:val="24"/>
      <w:szCs w:val="24"/>
    </w:rPr>
  </w:style>
  <w:style w:type="character" w:customStyle="1" w:styleId="color19">
    <w:name w:val="color_19"/>
    <w:basedOn w:val="DefaultParagraphFont"/>
    <w:rsid w:val="0024270E"/>
  </w:style>
  <w:style w:type="character" w:styleId="Hyperlink">
    <w:name w:val="Hyperlink"/>
    <w:basedOn w:val="DefaultParagraphFont"/>
    <w:uiPriority w:val="99"/>
    <w:semiHidden/>
    <w:unhideWhenUsed/>
    <w:rsid w:val="00242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9365">
      <w:bodyDiv w:val="1"/>
      <w:marLeft w:val="0"/>
      <w:marRight w:val="0"/>
      <w:marTop w:val="0"/>
      <w:marBottom w:val="0"/>
      <w:divBdr>
        <w:top w:val="none" w:sz="0" w:space="0" w:color="auto"/>
        <w:left w:val="none" w:sz="0" w:space="0" w:color="auto"/>
        <w:bottom w:val="none" w:sz="0" w:space="0" w:color="auto"/>
        <w:right w:val="none" w:sz="0" w:space="0" w:color="auto"/>
      </w:divBdr>
    </w:div>
    <w:div w:id="729812214">
      <w:bodyDiv w:val="1"/>
      <w:marLeft w:val="0"/>
      <w:marRight w:val="0"/>
      <w:marTop w:val="0"/>
      <w:marBottom w:val="0"/>
      <w:divBdr>
        <w:top w:val="none" w:sz="0" w:space="0" w:color="auto"/>
        <w:left w:val="none" w:sz="0" w:space="0" w:color="auto"/>
        <w:bottom w:val="none" w:sz="0" w:space="0" w:color="auto"/>
        <w:right w:val="none" w:sz="0" w:space="0" w:color="auto"/>
      </w:divBdr>
      <w:divsChild>
        <w:div w:id="346445428">
          <w:marLeft w:val="0"/>
          <w:marRight w:val="0"/>
          <w:marTop w:val="0"/>
          <w:marBottom w:val="0"/>
          <w:divBdr>
            <w:top w:val="none" w:sz="0" w:space="0" w:color="auto"/>
            <w:left w:val="none" w:sz="0" w:space="0" w:color="auto"/>
            <w:bottom w:val="none" w:sz="0" w:space="0" w:color="auto"/>
            <w:right w:val="none" w:sz="0" w:space="0" w:color="auto"/>
          </w:divBdr>
        </w:div>
        <w:div w:id="992219852">
          <w:marLeft w:val="0"/>
          <w:marRight w:val="0"/>
          <w:marTop w:val="0"/>
          <w:marBottom w:val="0"/>
          <w:divBdr>
            <w:top w:val="none" w:sz="0" w:space="0" w:color="auto"/>
            <w:left w:val="none" w:sz="0" w:space="0" w:color="auto"/>
            <w:bottom w:val="none" w:sz="0" w:space="0" w:color="auto"/>
            <w:right w:val="none" w:sz="0" w:space="0" w:color="auto"/>
          </w:divBdr>
        </w:div>
      </w:divsChild>
    </w:div>
    <w:div w:id="823935476">
      <w:bodyDiv w:val="1"/>
      <w:marLeft w:val="0"/>
      <w:marRight w:val="0"/>
      <w:marTop w:val="0"/>
      <w:marBottom w:val="0"/>
      <w:divBdr>
        <w:top w:val="none" w:sz="0" w:space="0" w:color="auto"/>
        <w:left w:val="none" w:sz="0" w:space="0" w:color="auto"/>
        <w:bottom w:val="none" w:sz="0" w:space="0" w:color="auto"/>
        <w:right w:val="none" w:sz="0" w:space="0" w:color="auto"/>
      </w:divBdr>
    </w:div>
    <w:div w:id="865410323">
      <w:bodyDiv w:val="1"/>
      <w:marLeft w:val="0"/>
      <w:marRight w:val="0"/>
      <w:marTop w:val="0"/>
      <w:marBottom w:val="0"/>
      <w:divBdr>
        <w:top w:val="none" w:sz="0" w:space="0" w:color="auto"/>
        <w:left w:val="none" w:sz="0" w:space="0" w:color="auto"/>
        <w:bottom w:val="none" w:sz="0" w:space="0" w:color="auto"/>
        <w:right w:val="none" w:sz="0" w:space="0" w:color="auto"/>
      </w:divBdr>
      <w:divsChild>
        <w:div w:id="821889451">
          <w:marLeft w:val="0"/>
          <w:marRight w:val="0"/>
          <w:marTop w:val="0"/>
          <w:marBottom w:val="0"/>
          <w:divBdr>
            <w:top w:val="none" w:sz="0" w:space="0" w:color="auto"/>
            <w:left w:val="none" w:sz="0" w:space="0" w:color="auto"/>
            <w:bottom w:val="none" w:sz="0" w:space="0" w:color="auto"/>
            <w:right w:val="none" w:sz="0" w:space="0" w:color="auto"/>
          </w:divBdr>
        </w:div>
        <w:div w:id="1771313432">
          <w:marLeft w:val="0"/>
          <w:marRight w:val="0"/>
          <w:marTop w:val="0"/>
          <w:marBottom w:val="0"/>
          <w:divBdr>
            <w:top w:val="none" w:sz="0" w:space="0" w:color="auto"/>
            <w:left w:val="none" w:sz="0" w:space="0" w:color="auto"/>
            <w:bottom w:val="none" w:sz="0" w:space="0" w:color="auto"/>
            <w:right w:val="none" w:sz="0" w:space="0" w:color="auto"/>
          </w:divBdr>
        </w:div>
      </w:divsChild>
    </w:div>
    <w:div w:id="1296831587">
      <w:bodyDiv w:val="1"/>
      <w:marLeft w:val="0"/>
      <w:marRight w:val="0"/>
      <w:marTop w:val="0"/>
      <w:marBottom w:val="0"/>
      <w:divBdr>
        <w:top w:val="none" w:sz="0" w:space="0" w:color="auto"/>
        <w:left w:val="none" w:sz="0" w:space="0" w:color="auto"/>
        <w:bottom w:val="none" w:sz="0" w:space="0" w:color="auto"/>
        <w:right w:val="none" w:sz="0" w:space="0" w:color="auto"/>
      </w:divBdr>
      <w:divsChild>
        <w:div w:id="2099253082">
          <w:marLeft w:val="0"/>
          <w:marRight w:val="0"/>
          <w:marTop w:val="0"/>
          <w:marBottom w:val="0"/>
          <w:divBdr>
            <w:top w:val="none" w:sz="0" w:space="0" w:color="auto"/>
            <w:left w:val="none" w:sz="0" w:space="0" w:color="auto"/>
            <w:bottom w:val="none" w:sz="0" w:space="0" w:color="auto"/>
            <w:right w:val="none" w:sz="0" w:space="0" w:color="auto"/>
          </w:divBdr>
        </w:div>
        <w:div w:id="1972444753">
          <w:marLeft w:val="0"/>
          <w:marRight w:val="0"/>
          <w:marTop w:val="0"/>
          <w:marBottom w:val="0"/>
          <w:divBdr>
            <w:top w:val="none" w:sz="0" w:space="0" w:color="auto"/>
            <w:left w:val="none" w:sz="0" w:space="0" w:color="auto"/>
            <w:bottom w:val="none" w:sz="0" w:space="0" w:color="auto"/>
            <w:right w:val="none" w:sz="0" w:space="0" w:color="auto"/>
          </w:divBdr>
        </w:div>
        <w:div w:id="906263411">
          <w:marLeft w:val="0"/>
          <w:marRight w:val="0"/>
          <w:marTop w:val="0"/>
          <w:marBottom w:val="0"/>
          <w:divBdr>
            <w:top w:val="none" w:sz="0" w:space="0" w:color="auto"/>
            <w:left w:val="none" w:sz="0" w:space="0" w:color="auto"/>
            <w:bottom w:val="none" w:sz="0" w:space="0" w:color="auto"/>
            <w:right w:val="none" w:sz="0" w:space="0" w:color="auto"/>
          </w:divBdr>
          <w:divsChild>
            <w:div w:id="604583431">
              <w:marLeft w:val="0"/>
              <w:marRight w:val="0"/>
              <w:marTop w:val="0"/>
              <w:marBottom w:val="0"/>
              <w:divBdr>
                <w:top w:val="none" w:sz="0" w:space="0" w:color="auto"/>
                <w:left w:val="none" w:sz="0" w:space="0" w:color="auto"/>
                <w:bottom w:val="none" w:sz="0" w:space="0" w:color="auto"/>
                <w:right w:val="none" w:sz="0" w:space="0" w:color="auto"/>
              </w:divBdr>
            </w:div>
          </w:divsChild>
        </w:div>
        <w:div w:id="606158205">
          <w:marLeft w:val="0"/>
          <w:marRight w:val="0"/>
          <w:marTop w:val="0"/>
          <w:marBottom w:val="0"/>
          <w:divBdr>
            <w:top w:val="none" w:sz="0" w:space="0" w:color="auto"/>
            <w:left w:val="none" w:sz="0" w:space="0" w:color="auto"/>
            <w:bottom w:val="none" w:sz="0" w:space="0" w:color="auto"/>
            <w:right w:val="none" w:sz="0" w:space="0" w:color="auto"/>
          </w:divBdr>
        </w:div>
        <w:div w:id="1890801122">
          <w:marLeft w:val="0"/>
          <w:marRight w:val="0"/>
          <w:marTop w:val="0"/>
          <w:marBottom w:val="0"/>
          <w:divBdr>
            <w:top w:val="none" w:sz="0" w:space="0" w:color="auto"/>
            <w:left w:val="none" w:sz="0" w:space="0" w:color="auto"/>
            <w:bottom w:val="none" w:sz="0" w:space="0" w:color="auto"/>
            <w:right w:val="none" w:sz="0" w:space="0" w:color="auto"/>
          </w:divBdr>
          <w:divsChild>
            <w:div w:id="175969034">
              <w:marLeft w:val="0"/>
              <w:marRight w:val="0"/>
              <w:marTop w:val="0"/>
              <w:marBottom w:val="0"/>
              <w:divBdr>
                <w:top w:val="none" w:sz="0" w:space="0" w:color="auto"/>
                <w:left w:val="none" w:sz="0" w:space="0" w:color="auto"/>
                <w:bottom w:val="none" w:sz="0" w:space="0" w:color="auto"/>
                <w:right w:val="none" w:sz="0" w:space="0" w:color="auto"/>
              </w:divBdr>
            </w:div>
          </w:divsChild>
        </w:div>
        <w:div w:id="1354258836">
          <w:marLeft w:val="0"/>
          <w:marRight w:val="0"/>
          <w:marTop w:val="0"/>
          <w:marBottom w:val="0"/>
          <w:divBdr>
            <w:top w:val="none" w:sz="0" w:space="0" w:color="auto"/>
            <w:left w:val="none" w:sz="0" w:space="0" w:color="auto"/>
            <w:bottom w:val="none" w:sz="0" w:space="0" w:color="auto"/>
            <w:right w:val="none" w:sz="0" w:space="0" w:color="auto"/>
          </w:divBdr>
          <w:divsChild>
            <w:div w:id="1579902712">
              <w:marLeft w:val="0"/>
              <w:marRight w:val="0"/>
              <w:marTop w:val="0"/>
              <w:marBottom w:val="0"/>
              <w:divBdr>
                <w:top w:val="none" w:sz="0" w:space="0" w:color="auto"/>
                <w:left w:val="none" w:sz="0" w:space="0" w:color="auto"/>
                <w:bottom w:val="none" w:sz="0" w:space="0" w:color="auto"/>
                <w:right w:val="none" w:sz="0" w:space="0" w:color="auto"/>
              </w:divBdr>
            </w:div>
          </w:divsChild>
        </w:div>
        <w:div w:id="1811092344">
          <w:marLeft w:val="0"/>
          <w:marRight w:val="0"/>
          <w:marTop w:val="0"/>
          <w:marBottom w:val="0"/>
          <w:divBdr>
            <w:top w:val="none" w:sz="0" w:space="0" w:color="auto"/>
            <w:left w:val="none" w:sz="0" w:space="0" w:color="auto"/>
            <w:bottom w:val="none" w:sz="0" w:space="0" w:color="auto"/>
            <w:right w:val="none" w:sz="0" w:space="0" w:color="auto"/>
          </w:divBdr>
          <w:divsChild>
            <w:div w:id="474762812">
              <w:marLeft w:val="0"/>
              <w:marRight w:val="0"/>
              <w:marTop w:val="0"/>
              <w:marBottom w:val="0"/>
              <w:divBdr>
                <w:top w:val="none" w:sz="0" w:space="0" w:color="auto"/>
                <w:left w:val="none" w:sz="0" w:space="0" w:color="auto"/>
                <w:bottom w:val="none" w:sz="0" w:space="0" w:color="auto"/>
                <w:right w:val="none" w:sz="0" w:space="0" w:color="auto"/>
              </w:divBdr>
            </w:div>
          </w:divsChild>
        </w:div>
        <w:div w:id="1741440161">
          <w:marLeft w:val="0"/>
          <w:marRight w:val="0"/>
          <w:marTop w:val="0"/>
          <w:marBottom w:val="0"/>
          <w:divBdr>
            <w:top w:val="none" w:sz="0" w:space="0" w:color="auto"/>
            <w:left w:val="none" w:sz="0" w:space="0" w:color="auto"/>
            <w:bottom w:val="none" w:sz="0" w:space="0" w:color="auto"/>
            <w:right w:val="none" w:sz="0" w:space="0" w:color="auto"/>
          </w:divBdr>
        </w:div>
        <w:div w:id="1938172331">
          <w:marLeft w:val="0"/>
          <w:marRight w:val="0"/>
          <w:marTop w:val="0"/>
          <w:marBottom w:val="0"/>
          <w:divBdr>
            <w:top w:val="none" w:sz="0" w:space="0" w:color="auto"/>
            <w:left w:val="none" w:sz="0" w:space="0" w:color="auto"/>
            <w:bottom w:val="none" w:sz="0" w:space="0" w:color="auto"/>
            <w:right w:val="none" w:sz="0" w:space="0" w:color="auto"/>
          </w:divBdr>
        </w:div>
        <w:div w:id="253979266">
          <w:marLeft w:val="0"/>
          <w:marRight w:val="0"/>
          <w:marTop w:val="0"/>
          <w:marBottom w:val="0"/>
          <w:divBdr>
            <w:top w:val="none" w:sz="0" w:space="0" w:color="auto"/>
            <w:left w:val="none" w:sz="0" w:space="0" w:color="auto"/>
            <w:bottom w:val="none" w:sz="0" w:space="0" w:color="auto"/>
            <w:right w:val="none" w:sz="0" w:space="0" w:color="auto"/>
          </w:divBdr>
        </w:div>
        <w:div w:id="304547880">
          <w:marLeft w:val="0"/>
          <w:marRight w:val="0"/>
          <w:marTop w:val="0"/>
          <w:marBottom w:val="0"/>
          <w:divBdr>
            <w:top w:val="none" w:sz="0" w:space="0" w:color="auto"/>
            <w:left w:val="none" w:sz="0" w:space="0" w:color="auto"/>
            <w:bottom w:val="none" w:sz="0" w:space="0" w:color="auto"/>
            <w:right w:val="none" w:sz="0" w:space="0" w:color="auto"/>
          </w:divBdr>
        </w:div>
        <w:div w:id="679702603">
          <w:marLeft w:val="0"/>
          <w:marRight w:val="0"/>
          <w:marTop w:val="0"/>
          <w:marBottom w:val="0"/>
          <w:divBdr>
            <w:top w:val="none" w:sz="0" w:space="0" w:color="auto"/>
            <w:left w:val="none" w:sz="0" w:space="0" w:color="auto"/>
            <w:bottom w:val="none" w:sz="0" w:space="0" w:color="auto"/>
            <w:right w:val="none" w:sz="0" w:space="0" w:color="auto"/>
          </w:divBdr>
          <w:divsChild>
            <w:div w:id="2001151620">
              <w:marLeft w:val="0"/>
              <w:marRight w:val="0"/>
              <w:marTop w:val="0"/>
              <w:marBottom w:val="0"/>
              <w:divBdr>
                <w:top w:val="none" w:sz="0" w:space="0" w:color="auto"/>
                <w:left w:val="none" w:sz="0" w:space="0" w:color="auto"/>
                <w:bottom w:val="none" w:sz="0" w:space="0" w:color="auto"/>
                <w:right w:val="none" w:sz="0" w:space="0" w:color="auto"/>
              </w:divBdr>
            </w:div>
          </w:divsChild>
        </w:div>
        <w:div w:id="436950828">
          <w:marLeft w:val="0"/>
          <w:marRight w:val="0"/>
          <w:marTop w:val="0"/>
          <w:marBottom w:val="0"/>
          <w:divBdr>
            <w:top w:val="none" w:sz="0" w:space="0" w:color="auto"/>
            <w:left w:val="none" w:sz="0" w:space="0" w:color="auto"/>
            <w:bottom w:val="none" w:sz="0" w:space="0" w:color="auto"/>
            <w:right w:val="none" w:sz="0" w:space="0" w:color="auto"/>
          </w:divBdr>
        </w:div>
        <w:div w:id="1741249988">
          <w:marLeft w:val="0"/>
          <w:marRight w:val="0"/>
          <w:marTop w:val="0"/>
          <w:marBottom w:val="0"/>
          <w:divBdr>
            <w:top w:val="none" w:sz="0" w:space="0" w:color="auto"/>
            <w:left w:val="none" w:sz="0" w:space="0" w:color="auto"/>
            <w:bottom w:val="none" w:sz="0" w:space="0" w:color="auto"/>
            <w:right w:val="none" w:sz="0" w:space="0" w:color="auto"/>
          </w:divBdr>
          <w:divsChild>
            <w:div w:id="1335648282">
              <w:marLeft w:val="0"/>
              <w:marRight w:val="0"/>
              <w:marTop w:val="0"/>
              <w:marBottom w:val="0"/>
              <w:divBdr>
                <w:top w:val="none" w:sz="0" w:space="0" w:color="auto"/>
                <w:left w:val="none" w:sz="0" w:space="0" w:color="auto"/>
                <w:bottom w:val="none" w:sz="0" w:space="0" w:color="auto"/>
                <w:right w:val="none" w:sz="0" w:space="0" w:color="auto"/>
              </w:divBdr>
            </w:div>
          </w:divsChild>
        </w:div>
        <w:div w:id="1203908624">
          <w:marLeft w:val="0"/>
          <w:marRight w:val="0"/>
          <w:marTop w:val="0"/>
          <w:marBottom w:val="0"/>
          <w:divBdr>
            <w:top w:val="none" w:sz="0" w:space="0" w:color="auto"/>
            <w:left w:val="none" w:sz="0" w:space="0" w:color="auto"/>
            <w:bottom w:val="none" w:sz="0" w:space="0" w:color="auto"/>
            <w:right w:val="none" w:sz="0" w:space="0" w:color="auto"/>
          </w:divBdr>
          <w:divsChild>
            <w:div w:id="1437093145">
              <w:marLeft w:val="0"/>
              <w:marRight w:val="0"/>
              <w:marTop w:val="0"/>
              <w:marBottom w:val="0"/>
              <w:divBdr>
                <w:top w:val="none" w:sz="0" w:space="0" w:color="auto"/>
                <w:left w:val="none" w:sz="0" w:space="0" w:color="auto"/>
                <w:bottom w:val="none" w:sz="0" w:space="0" w:color="auto"/>
                <w:right w:val="none" w:sz="0" w:space="0" w:color="auto"/>
              </w:divBdr>
            </w:div>
          </w:divsChild>
        </w:div>
        <w:div w:id="356152881">
          <w:marLeft w:val="0"/>
          <w:marRight w:val="0"/>
          <w:marTop w:val="0"/>
          <w:marBottom w:val="0"/>
          <w:divBdr>
            <w:top w:val="none" w:sz="0" w:space="0" w:color="auto"/>
            <w:left w:val="none" w:sz="0" w:space="0" w:color="auto"/>
            <w:bottom w:val="none" w:sz="0" w:space="0" w:color="auto"/>
            <w:right w:val="none" w:sz="0" w:space="0" w:color="auto"/>
          </w:divBdr>
          <w:divsChild>
            <w:div w:id="1789006002">
              <w:marLeft w:val="0"/>
              <w:marRight w:val="0"/>
              <w:marTop w:val="0"/>
              <w:marBottom w:val="0"/>
              <w:divBdr>
                <w:top w:val="none" w:sz="0" w:space="0" w:color="auto"/>
                <w:left w:val="none" w:sz="0" w:space="0" w:color="auto"/>
                <w:bottom w:val="none" w:sz="0" w:space="0" w:color="auto"/>
                <w:right w:val="none" w:sz="0" w:space="0" w:color="auto"/>
              </w:divBdr>
            </w:div>
          </w:divsChild>
        </w:div>
        <w:div w:id="1863980613">
          <w:marLeft w:val="0"/>
          <w:marRight w:val="0"/>
          <w:marTop w:val="0"/>
          <w:marBottom w:val="0"/>
          <w:divBdr>
            <w:top w:val="none" w:sz="0" w:space="0" w:color="auto"/>
            <w:left w:val="none" w:sz="0" w:space="0" w:color="auto"/>
            <w:bottom w:val="none" w:sz="0" w:space="0" w:color="auto"/>
            <w:right w:val="none" w:sz="0" w:space="0" w:color="auto"/>
          </w:divBdr>
        </w:div>
        <w:div w:id="1479347187">
          <w:marLeft w:val="0"/>
          <w:marRight w:val="0"/>
          <w:marTop w:val="0"/>
          <w:marBottom w:val="0"/>
          <w:divBdr>
            <w:top w:val="none" w:sz="0" w:space="0" w:color="auto"/>
            <w:left w:val="none" w:sz="0" w:space="0" w:color="auto"/>
            <w:bottom w:val="none" w:sz="0" w:space="0" w:color="auto"/>
            <w:right w:val="none" w:sz="0" w:space="0" w:color="auto"/>
          </w:divBdr>
        </w:div>
        <w:div w:id="1643387934">
          <w:marLeft w:val="0"/>
          <w:marRight w:val="0"/>
          <w:marTop w:val="0"/>
          <w:marBottom w:val="0"/>
          <w:divBdr>
            <w:top w:val="none" w:sz="0" w:space="0" w:color="auto"/>
            <w:left w:val="none" w:sz="0" w:space="0" w:color="auto"/>
            <w:bottom w:val="none" w:sz="0" w:space="0" w:color="auto"/>
            <w:right w:val="none" w:sz="0" w:space="0" w:color="auto"/>
          </w:divBdr>
        </w:div>
        <w:div w:id="728190479">
          <w:marLeft w:val="0"/>
          <w:marRight w:val="0"/>
          <w:marTop w:val="0"/>
          <w:marBottom w:val="0"/>
          <w:divBdr>
            <w:top w:val="none" w:sz="0" w:space="0" w:color="auto"/>
            <w:left w:val="none" w:sz="0" w:space="0" w:color="auto"/>
            <w:bottom w:val="none" w:sz="0" w:space="0" w:color="auto"/>
            <w:right w:val="none" w:sz="0" w:space="0" w:color="auto"/>
          </w:divBdr>
        </w:div>
        <w:div w:id="1415665746">
          <w:marLeft w:val="0"/>
          <w:marRight w:val="0"/>
          <w:marTop w:val="0"/>
          <w:marBottom w:val="0"/>
          <w:divBdr>
            <w:top w:val="none" w:sz="0" w:space="0" w:color="auto"/>
            <w:left w:val="none" w:sz="0" w:space="0" w:color="auto"/>
            <w:bottom w:val="none" w:sz="0" w:space="0" w:color="auto"/>
            <w:right w:val="none" w:sz="0" w:space="0" w:color="auto"/>
          </w:divBdr>
          <w:divsChild>
            <w:div w:id="704795953">
              <w:marLeft w:val="0"/>
              <w:marRight w:val="0"/>
              <w:marTop w:val="0"/>
              <w:marBottom w:val="0"/>
              <w:divBdr>
                <w:top w:val="none" w:sz="0" w:space="0" w:color="auto"/>
                <w:left w:val="none" w:sz="0" w:space="0" w:color="auto"/>
                <w:bottom w:val="none" w:sz="0" w:space="0" w:color="auto"/>
                <w:right w:val="none" w:sz="0" w:space="0" w:color="auto"/>
              </w:divBdr>
            </w:div>
          </w:divsChild>
        </w:div>
        <w:div w:id="1520581174">
          <w:marLeft w:val="0"/>
          <w:marRight w:val="0"/>
          <w:marTop w:val="0"/>
          <w:marBottom w:val="0"/>
          <w:divBdr>
            <w:top w:val="none" w:sz="0" w:space="0" w:color="auto"/>
            <w:left w:val="none" w:sz="0" w:space="0" w:color="auto"/>
            <w:bottom w:val="none" w:sz="0" w:space="0" w:color="auto"/>
            <w:right w:val="none" w:sz="0" w:space="0" w:color="auto"/>
          </w:divBdr>
        </w:div>
        <w:div w:id="1352952709">
          <w:marLeft w:val="0"/>
          <w:marRight w:val="0"/>
          <w:marTop w:val="0"/>
          <w:marBottom w:val="0"/>
          <w:divBdr>
            <w:top w:val="none" w:sz="0" w:space="0" w:color="auto"/>
            <w:left w:val="none" w:sz="0" w:space="0" w:color="auto"/>
            <w:bottom w:val="none" w:sz="0" w:space="0" w:color="auto"/>
            <w:right w:val="none" w:sz="0" w:space="0" w:color="auto"/>
          </w:divBdr>
          <w:divsChild>
            <w:div w:id="1362243573">
              <w:marLeft w:val="0"/>
              <w:marRight w:val="0"/>
              <w:marTop w:val="0"/>
              <w:marBottom w:val="0"/>
              <w:divBdr>
                <w:top w:val="none" w:sz="0" w:space="0" w:color="auto"/>
                <w:left w:val="none" w:sz="0" w:space="0" w:color="auto"/>
                <w:bottom w:val="none" w:sz="0" w:space="0" w:color="auto"/>
                <w:right w:val="none" w:sz="0" w:space="0" w:color="auto"/>
              </w:divBdr>
            </w:div>
          </w:divsChild>
        </w:div>
        <w:div w:id="702488035">
          <w:marLeft w:val="0"/>
          <w:marRight w:val="0"/>
          <w:marTop w:val="0"/>
          <w:marBottom w:val="0"/>
          <w:divBdr>
            <w:top w:val="none" w:sz="0" w:space="0" w:color="auto"/>
            <w:left w:val="none" w:sz="0" w:space="0" w:color="auto"/>
            <w:bottom w:val="none" w:sz="0" w:space="0" w:color="auto"/>
            <w:right w:val="none" w:sz="0" w:space="0" w:color="auto"/>
          </w:divBdr>
          <w:divsChild>
            <w:div w:id="2004965310">
              <w:marLeft w:val="0"/>
              <w:marRight w:val="0"/>
              <w:marTop w:val="0"/>
              <w:marBottom w:val="0"/>
              <w:divBdr>
                <w:top w:val="none" w:sz="0" w:space="0" w:color="auto"/>
                <w:left w:val="none" w:sz="0" w:space="0" w:color="auto"/>
                <w:bottom w:val="none" w:sz="0" w:space="0" w:color="auto"/>
                <w:right w:val="none" w:sz="0" w:space="0" w:color="auto"/>
              </w:divBdr>
            </w:div>
          </w:divsChild>
        </w:div>
        <w:div w:id="584462278">
          <w:marLeft w:val="0"/>
          <w:marRight w:val="0"/>
          <w:marTop w:val="0"/>
          <w:marBottom w:val="0"/>
          <w:divBdr>
            <w:top w:val="none" w:sz="0" w:space="0" w:color="auto"/>
            <w:left w:val="none" w:sz="0" w:space="0" w:color="auto"/>
            <w:bottom w:val="none" w:sz="0" w:space="0" w:color="auto"/>
            <w:right w:val="none" w:sz="0" w:space="0" w:color="auto"/>
          </w:divBdr>
        </w:div>
        <w:div w:id="1262682244">
          <w:marLeft w:val="0"/>
          <w:marRight w:val="0"/>
          <w:marTop w:val="0"/>
          <w:marBottom w:val="0"/>
          <w:divBdr>
            <w:top w:val="none" w:sz="0" w:space="0" w:color="auto"/>
            <w:left w:val="none" w:sz="0" w:space="0" w:color="auto"/>
            <w:bottom w:val="none" w:sz="0" w:space="0" w:color="auto"/>
            <w:right w:val="none" w:sz="0" w:space="0" w:color="auto"/>
          </w:divBdr>
        </w:div>
        <w:div w:id="124665770">
          <w:marLeft w:val="0"/>
          <w:marRight w:val="0"/>
          <w:marTop w:val="0"/>
          <w:marBottom w:val="0"/>
          <w:divBdr>
            <w:top w:val="none" w:sz="0" w:space="0" w:color="auto"/>
            <w:left w:val="none" w:sz="0" w:space="0" w:color="auto"/>
            <w:bottom w:val="none" w:sz="0" w:space="0" w:color="auto"/>
            <w:right w:val="none" w:sz="0" w:space="0" w:color="auto"/>
          </w:divBdr>
          <w:divsChild>
            <w:div w:id="1595241357">
              <w:marLeft w:val="0"/>
              <w:marRight w:val="0"/>
              <w:marTop w:val="0"/>
              <w:marBottom w:val="0"/>
              <w:divBdr>
                <w:top w:val="none" w:sz="0" w:space="0" w:color="auto"/>
                <w:left w:val="none" w:sz="0" w:space="0" w:color="auto"/>
                <w:bottom w:val="none" w:sz="0" w:space="0" w:color="auto"/>
                <w:right w:val="none" w:sz="0" w:space="0" w:color="auto"/>
              </w:divBdr>
            </w:div>
          </w:divsChild>
        </w:div>
        <w:div w:id="2135326329">
          <w:marLeft w:val="0"/>
          <w:marRight w:val="0"/>
          <w:marTop w:val="0"/>
          <w:marBottom w:val="0"/>
          <w:divBdr>
            <w:top w:val="none" w:sz="0" w:space="0" w:color="auto"/>
            <w:left w:val="none" w:sz="0" w:space="0" w:color="auto"/>
            <w:bottom w:val="none" w:sz="0" w:space="0" w:color="auto"/>
            <w:right w:val="none" w:sz="0" w:space="0" w:color="auto"/>
          </w:divBdr>
        </w:div>
        <w:div w:id="1939868809">
          <w:marLeft w:val="0"/>
          <w:marRight w:val="0"/>
          <w:marTop w:val="0"/>
          <w:marBottom w:val="0"/>
          <w:divBdr>
            <w:top w:val="none" w:sz="0" w:space="0" w:color="auto"/>
            <w:left w:val="none" w:sz="0" w:space="0" w:color="auto"/>
            <w:bottom w:val="none" w:sz="0" w:space="0" w:color="auto"/>
            <w:right w:val="none" w:sz="0" w:space="0" w:color="auto"/>
          </w:divBdr>
          <w:divsChild>
            <w:div w:id="273634002">
              <w:marLeft w:val="0"/>
              <w:marRight w:val="0"/>
              <w:marTop w:val="0"/>
              <w:marBottom w:val="0"/>
              <w:divBdr>
                <w:top w:val="none" w:sz="0" w:space="0" w:color="auto"/>
                <w:left w:val="none" w:sz="0" w:space="0" w:color="auto"/>
                <w:bottom w:val="none" w:sz="0" w:space="0" w:color="auto"/>
                <w:right w:val="none" w:sz="0" w:space="0" w:color="auto"/>
              </w:divBdr>
            </w:div>
          </w:divsChild>
        </w:div>
        <w:div w:id="1811558333">
          <w:marLeft w:val="0"/>
          <w:marRight w:val="0"/>
          <w:marTop w:val="0"/>
          <w:marBottom w:val="0"/>
          <w:divBdr>
            <w:top w:val="none" w:sz="0" w:space="0" w:color="auto"/>
            <w:left w:val="none" w:sz="0" w:space="0" w:color="auto"/>
            <w:bottom w:val="none" w:sz="0" w:space="0" w:color="auto"/>
            <w:right w:val="none" w:sz="0" w:space="0" w:color="auto"/>
          </w:divBdr>
        </w:div>
        <w:div w:id="2072655244">
          <w:marLeft w:val="0"/>
          <w:marRight w:val="0"/>
          <w:marTop w:val="0"/>
          <w:marBottom w:val="0"/>
          <w:divBdr>
            <w:top w:val="none" w:sz="0" w:space="0" w:color="auto"/>
            <w:left w:val="none" w:sz="0" w:space="0" w:color="auto"/>
            <w:bottom w:val="none" w:sz="0" w:space="0" w:color="auto"/>
            <w:right w:val="none" w:sz="0" w:space="0" w:color="auto"/>
          </w:divBdr>
          <w:divsChild>
            <w:div w:id="1828475519">
              <w:marLeft w:val="0"/>
              <w:marRight w:val="0"/>
              <w:marTop w:val="0"/>
              <w:marBottom w:val="0"/>
              <w:divBdr>
                <w:top w:val="none" w:sz="0" w:space="0" w:color="auto"/>
                <w:left w:val="none" w:sz="0" w:space="0" w:color="auto"/>
                <w:bottom w:val="none" w:sz="0" w:space="0" w:color="auto"/>
                <w:right w:val="none" w:sz="0" w:space="0" w:color="auto"/>
              </w:divBdr>
            </w:div>
          </w:divsChild>
        </w:div>
        <w:div w:id="1487237977">
          <w:marLeft w:val="0"/>
          <w:marRight w:val="0"/>
          <w:marTop w:val="0"/>
          <w:marBottom w:val="0"/>
          <w:divBdr>
            <w:top w:val="none" w:sz="0" w:space="0" w:color="auto"/>
            <w:left w:val="none" w:sz="0" w:space="0" w:color="auto"/>
            <w:bottom w:val="none" w:sz="0" w:space="0" w:color="auto"/>
            <w:right w:val="none" w:sz="0" w:space="0" w:color="auto"/>
          </w:divBdr>
        </w:div>
      </w:divsChild>
    </w:div>
    <w:div w:id="1434591866">
      <w:bodyDiv w:val="1"/>
      <w:marLeft w:val="0"/>
      <w:marRight w:val="0"/>
      <w:marTop w:val="0"/>
      <w:marBottom w:val="0"/>
      <w:divBdr>
        <w:top w:val="none" w:sz="0" w:space="0" w:color="auto"/>
        <w:left w:val="none" w:sz="0" w:space="0" w:color="auto"/>
        <w:bottom w:val="none" w:sz="0" w:space="0" w:color="auto"/>
        <w:right w:val="none" w:sz="0" w:space="0" w:color="auto"/>
      </w:divBdr>
    </w:div>
    <w:div w:id="1447308526">
      <w:bodyDiv w:val="1"/>
      <w:marLeft w:val="0"/>
      <w:marRight w:val="0"/>
      <w:marTop w:val="0"/>
      <w:marBottom w:val="0"/>
      <w:divBdr>
        <w:top w:val="none" w:sz="0" w:space="0" w:color="auto"/>
        <w:left w:val="none" w:sz="0" w:space="0" w:color="auto"/>
        <w:bottom w:val="none" w:sz="0" w:space="0" w:color="auto"/>
        <w:right w:val="none" w:sz="0" w:space="0" w:color="auto"/>
      </w:divBdr>
    </w:div>
    <w:div w:id="1539389284">
      <w:bodyDiv w:val="1"/>
      <w:marLeft w:val="0"/>
      <w:marRight w:val="0"/>
      <w:marTop w:val="0"/>
      <w:marBottom w:val="0"/>
      <w:divBdr>
        <w:top w:val="none" w:sz="0" w:space="0" w:color="auto"/>
        <w:left w:val="none" w:sz="0" w:space="0" w:color="auto"/>
        <w:bottom w:val="none" w:sz="0" w:space="0" w:color="auto"/>
        <w:right w:val="none" w:sz="0" w:space="0" w:color="auto"/>
      </w:divBdr>
      <w:divsChild>
        <w:div w:id="1494294872">
          <w:marLeft w:val="0"/>
          <w:marRight w:val="0"/>
          <w:marTop w:val="0"/>
          <w:marBottom w:val="0"/>
          <w:divBdr>
            <w:top w:val="none" w:sz="0" w:space="0" w:color="auto"/>
            <w:left w:val="none" w:sz="0" w:space="0" w:color="auto"/>
            <w:bottom w:val="none" w:sz="0" w:space="0" w:color="auto"/>
            <w:right w:val="none" w:sz="0" w:space="0" w:color="auto"/>
          </w:divBdr>
        </w:div>
        <w:div w:id="1718507234">
          <w:marLeft w:val="0"/>
          <w:marRight w:val="0"/>
          <w:marTop w:val="0"/>
          <w:marBottom w:val="0"/>
          <w:divBdr>
            <w:top w:val="none" w:sz="0" w:space="0" w:color="auto"/>
            <w:left w:val="none" w:sz="0" w:space="0" w:color="auto"/>
            <w:bottom w:val="none" w:sz="0" w:space="0" w:color="auto"/>
            <w:right w:val="none" w:sz="0" w:space="0" w:color="auto"/>
          </w:divBdr>
          <w:divsChild>
            <w:div w:id="765034274">
              <w:marLeft w:val="0"/>
              <w:marRight w:val="0"/>
              <w:marTop w:val="0"/>
              <w:marBottom w:val="0"/>
              <w:divBdr>
                <w:top w:val="none" w:sz="0" w:space="0" w:color="auto"/>
                <w:left w:val="none" w:sz="0" w:space="0" w:color="auto"/>
                <w:bottom w:val="none" w:sz="0" w:space="0" w:color="auto"/>
                <w:right w:val="none" w:sz="0" w:space="0" w:color="auto"/>
              </w:divBdr>
            </w:div>
          </w:divsChild>
        </w:div>
        <w:div w:id="835610211">
          <w:marLeft w:val="0"/>
          <w:marRight w:val="0"/>
          <w:marTop w:val="0"/>
          <w:marBottom w:val="0"/>
          <w:divBdr>
            <w:top w:val="none" w:sz="0" w:space="0" w:color="auto"/>
            <w:left w:val="none" w:sz="0" w:space="0" w:color="auto"/>
            <w:bottom w:val="none" w:sz="0" w:space="0" w:color="auto"/>
            <w:right w:val="none" w:sz="0" w:space="0" w:color="auto"/>
          </w:divBdr>
        </w:div>
        <w:div w:id="278343238">
          <w:marLeft w:val="0"/>
          <w:marRight w:val="0"/>
          <w:marTop w:val="0"/>
          <w:marBottom w:val="0"/>
          <w:divBdr>
            <w:top w:val="none" w:sz="0" w:space="0" w:color="auto"/>
            <w:left w:val="none" w:sz="0" w:space="0" w:color="auto"/>
            <w:bottom w:val="none" w:sz="0" w:space="0" w:color="auto"/>
            <w:right w:val="none" w:sz="0" w:space="0" w:color="auto"/>
          </w:divBdr>
        </w:div>
        <w:div w:id="842161011">
          <w:marLeft w:val="0"/>
          <w:marRight w:val="0"/>
          <w:marTop w:val="0"/>
          <w:marBottom w:val="0"/>
          <w:divBdr>
            <w:top w:val="none" w:sz="0" w:space="0" w:color="auto"/>
            <w:left w:val="none" w:sz="0" w:space="0" w:color="auto"/>
            <w:bottom w:val="none" w:sz="0" w:space="0" w:color="auto"/>
            <w:right w:val="none" w:sz="0" w:space="0" w:color="auto"/>
          </w:divBdr>
        </w:div>
      </w:divsChild>
    </w:div>
    <w:div w:id="1555043175">
      <w:bodyDiv w:val="1"/>
      <w:marLeft w:val="0"/>
      <w:marRight w:val="0"/>
      <w:marTop w:val="0"/>
      <w:marBottom w:val="0"/>
      <w:divBdr>
        <w:top w:val="none" w:sz="0" w:space="0" w:color="auto"/>
        <w:left w:val="none" w:sz="0" w:space="0" w:color="auto"/>
        <w:bottom w:val="none" w:sz="0" w:space="0" w:color="auto"/>
        <w:right w:val="none" w:sz="0" w:space="0" w:color="auto"/>
      </w:divBdr>
    </w:div>
    <w:div w:id="1663002350">
      <w:bodyDiv w:val="1"/>
      <w:marLeft w:val="0"/>
      <w:marRight w:val="0"/>
      <w:marTop w:val="0"/>
      <w:marBottom w:val="0"/>
      <w:divBdr>
        <w:top w:val="none" w:sz="0" w:space="0" w:color="auto"/>
        <w:left w:val="none" w:sz="0" w:space="0" w:color="auto"/>
        <w:bottom w:val="none" w:sz="0" w:space="0" w:color="auto"/>
        <w:right w:val="none" w:sz="0" w:space="0" w:color="auto"/>
      </w:divBdr>
      <w:divsChild>
        <w:div w:id="991180285">
          <w:marLeft w:val="0"/>
          <w:marRight w:val="0"/>
          <w:marTop w:val="0"/>
          <w:marBottom w:val="0"/>
          <w:divBdr>
            <w:top w:val="none" w:sz="0" w:space="0" w:color="auto"/>
            <w:left w:val="none" w:sz="0" w:space="0" w:color="auto"/>
            <w:bottom w:val="none" w:sz="0" w:space="0" w:color="auto"/>
            <w:right w:val="none" w:sz="0" w:space="0" w:color="auto"/>
          </w:divBdr>
        </w:div>
        <w:div w:id="1049377899">
          <w:marLeft w:val="0"/>
          <w:marRight w:val="0"/>
          <w:marTop w:val="0"/>
          <w:marBottom w:val="0"/>
          <w:divBdr>
            <w:top w:val="none" w:sz="0" w:space="0" w:color="auto"/>
            <w:left w:val="none" w:sz="0" w:space="0" w:color="auto"/>
            <w:bottom w:val="none" w:sz="0" w:space="0" w:color="auto"/>
            <w:right w:val="none" w:sz="0" w:space="0" w:color="auto"/>
          </w:divBdr>
          <w:divsChild>
            <w:div w:id="1428579677">
              <w:marLeft w:val="0"/>
              <w:marRight w:val="0"/>
              <w:marTop w:val="0"/>
              <w:marBottom w:val="0"/>
              <w:divBdr>
                <w:top w:val="none" w:sz="0" w:space="0" w:color="auto"/>
                <w:left w:val="none" w:sz="0" w:space="0" w:color="auto"/>
                <w:bottom w:val="none" w:sz="0" w:space="0" w:color="auto"/>
                <w:right w:val="none" w:sz="0" w:space="0" w:color="auto"/>
              </w:divBdr>
            </w:div>
          </w:divsChild>
        </w:div>
        <w:div w:id="744566770">
          <w:marLeft w:val="0"/>
          <w:marRight w:val="0"/>
          <w:marTop w:val="0"/>
          <w:marBottom w:val="0"/>
          <w:divBdr>
            <w:top w:val="none" w:sz="0" w:space="0" w:color="auto"/>
            <w:left w:val="none" w:sz="0" w:space="0" w:color="auto"/>
            <w:bottom w:val="none" w:sz="0" w:space="0" w:color="auto"/>
            <w:right w:val="none" w:sz="0" w:space="0" w:color="auto"/>
          </w:divBdr>
        </w:div>
      </w:divsChild>
    </w:div>
    <w:div w:id="1686712741">
      <w:bodyDiv w:val="1"/>
      <w:marLeft w:val="0"/>
      <w:marRight w:val="0"/>
      <w:marTop w:val="0"/>
      <w:marBottom w:val="0"/>
      <w:divBdr>
        <w:top w:val="none" w:sz="0" w:space="0" w:color="auto"/>
        <w:left w:val="none" w:sz="0" w:space="0" w:color="auto"/>
        <w:bottom w:val="none" w:sz="0" w:space="0" w:color="auto"/>
        <w:right w:val="none" w:sz="0" w:space="0" w:color="auto"/>
      </w:divBdr>
      <w:divsChild>
        <w:div w:id="839125019">
          <w:marLeft w:val="0"/>
          <w:marRight w:val="0"/>
          <w:marTop w:val="0"/>
          <w:marBottom w:val="0"/>
          <w:divBdr>
            <w:top w:val="none" w:sz="0" w:space="0" w:color="auto"/>
            <w:left w:val="none" w:sz="0" w:space="0" w:color="auto"/>
            <w:bottom w:val="none" w:sz="0" w:space="0" w:color="auto"/>
            <w:right w:val="none" w:sz="0" w:space="0" w:color="auto"/>
          </w:divBdr>
        </w:div>
        <w:div w:id="1264457644">
          <w:marLeft w:val="0"/>
          <w:marRight w:val="0"/>
          <w:marTop w:val="0"/>
          <w:marBottom w:val="0"/>
          <w:divBdr>
            <w:top w:val="none" w:sz="0" w:space="0" w:color="auto"/>
            <w:left w:val="none" w:sz="0" w:space="0" w:color="auto"/>
            <w:bottom w:val="none" w:sz="0" w:space="0" w:color="auto"/>
            <w:right w:val="none" w:sz="0" w:space="0" w:color="auto"/>
          </w:divBdr>
          <w:divsChild>
            <w:div w:id="256251097">
              <w:marLeft w:val="0"/>
              <w:marRight w:val="0"/>
              <w:marTop w:val="0"/>
              <w:marBottom w:val="0"/>
              <w:divBdr>
                <w:top w:val="none" w:sz="0" w:space="0" w:color="auto"/>
                <w:left w:val="none" w:sz="0" w:space="0" w:color="auto"/>
                <w:bottom w:val="none" w:sz="0" w:space="0" w:color="auto"/>
                <w:right w:val="none" w:sz="0" w:space="0" w:color="auto"/>
              </w:divBdr>
            </w:div>
          </w:divsChild>
        </w:div>
        <w:div w:id="779566039">
          <w:marLeft w:val="0"/>
          <w:marRight w:val="0"/>
          <w:marTop w:val="0"/>
          <w:marBottom w:val="0"/>
          <w:divBdr>
            <w:top w:val="none" w:sz="0" w:space="0" w:color="auto"/>
            <w:left w:val="none" w:sz="0" w:space="0" w:color="auto"/>
            <w:bottom w:val="none" w:sz="0" w:space="0" w:color="auto"/>
            <w:right w:val="none" w:sz="0" w:space="0" w:color="auto"/>
          </w:divBdr>
          <w:divsChild>
            <w:div w:id="1053238869">
              <w:marLeft w:val="0"/>
              <w:marRight w:val="0"/>
              <w:marTop w:val="0"/>
              <w:marBottom w:val="0"/>
              <w:divBdr>
                <w:top w:val="none" w:sz="0" w:space="0" w:color="auto"/>
                <w:left w:val="none" w:sz="0" w:space="0" w:color="auto"/>
                <w:bottom w:val="none" w:sz="0" w:space="0" w:color="auto"/>
                <w:right w:val="none" w:sz="0" w:space="0" w:color="auto"/>
              </w:divBdr>
            </w:div>
          </w:divsChild>
        </w:div>
        <w:div w:id="928540135">
          <w:marLeft w:val="0"/>
          <w:marRight w:val="0"/>
          <w:marTop w:val="0"/>
          <w:marBottom w:val="0"/>
          <w:divBdr>
            <w:top w:val="none" w:sz="0" w:space="0" w:color="auto"/>
            <w:left w:val="none" w:sz="0" w:space="0" w:color="auto"/>
            <w:bottom w:val="none" w:sz="0" w:space="0" w:color="auto"/>
            <w:right w:val="none" w:sz="0" w:space="0" w:color="auto"/>
          </w:divBdr>
        </w:div>
      </w:divsChild>
    </w:div>
    <w:div w:id="18772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Singh Subba</dc:creator>
  <cp:keywords/>
  <dc:description/>
  <cp:lastModifiedBy>Man Singh Subba</cp:lastModifiedBy>
  <cp:revision>2</cp:revision>
  <dcterms:created xsi:type="dcterms:W3CDTF">2021-03-15T08:05:00Z</dcterms:created>
  <dcterms:modified xsi:type="dcterms:W3CDTF">2021-03-15T08:05:00Z</dcterms:modified>
</cp:coreProperties>
</file>