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04C17" w14:textId="77777777" w:rsidR="00A45741" w:rsidRPr="00A45741" w:rsidRDefault="00A45741" w:rsidP="00A45741">
      <w:pPr>
        <w:spacing w:after="0" w:line="240" w:lineRule="auto"/>
        <w:jc w:val="center"/>
        <w:textAlignment w:val="baseline"/>
        <w:rPr>
          <w:rFonts w:ascii="Times New Roman" w:eastAsia="Times New Roman" w:hAnsi="Times New Roman" w:cs="Times New Roman"/>
          <w:sz w:val="33"/>
          <w:szCs w:val="33"/>
          <w:lang w:eastAsia="en-IN"/>
        </w:rPr>
      </w:pPr>
      <w:r w:rsidRPr="00A45741">
        <w:rPr>
          <w:rFonts w:ascii="Times New Roman" w:eastAsia="Times New Roman" w:hAnsi="Times New Roman" w:cs="Times New Roman"/>
          <w:b/>
          <w:bCs/>
          <w:sz w:val="33"/>
          <w:szCs w:val="33"/>
          <w:bdr w:val="none" w:sz="0" w:space="0" w:color="auto" w:frame="1"/>
          <w:lang w:eastAsia="en-IN"/>
        </w:rPr>
        <w:t>AFFILIATIONS AND ACCREDITATIONS</w:t>
      </w:r>
    </w:p>
    <w:p w14:paraId="5613D370" w14:textId="77777777" w:rsidR="00A45741" w:rsidRPr="00A45741" w:rsidRDefault="00A45741" w:rsidP="00A45741">
      <w:pPr>
        <w:spacing w:after="0" w:line="360" w:lineRule="atLeast"/>
        <w:jc w:val="both"/>
        <w:textAlignment w:val="baseline"/>
        <w:rPr>
          <w:rFonts w:ascii="Times New Roman" w:eastAsia="Times New Roman" w:hAnsi="Times New Roman" w:cs="Times New Roman"/>
          <w:sz w:val="29"/>
          <w:szCs w:val="29"/>
          <w:lang w:eastAsia="en-IN"/>
        </w:rPr>
      </w:pPr>
      <w:r w:rsidRPr="00A45741">
        <w:rPr>
          <w:rFonts w:ascii="Times New Roman" w:eastAsia="Times New Roman" w:hAnsi="Times New Roman" w:cs="Times New Roman"/>
          <w:sz w:val="29"/>
          <w:szCs w:val="29"/>
          <w:bdr w:val="none" w:sz="0" w:space="0" w:color="auto" w:frame="1"/>
          <w:lang w:eastAsia="en-IN"/>
        </w:rPr>
        <w:t>TSA takes pride in its affiliations and accreditations which are worldwide valued and accepted. We endeavour to maintain international standards of academic excellence and create acceptable level of quality that help our graduates get admission in distinguished universities and institutions worldwide.</w:t>
      </w:r>
    </w:p>
    <w:p w14:paraId="51A35BA9" w14:textId="77777777" w:rsidR="00A45741" w:rsidRPr="00A45741" w:rsidRDefault="00A45741" w:rsidP="00A45741">
      <w:pPr>
        <w:spacing w:after="0" w:line="360" w:lineRule="atLeast"/>
        <w:jc w:val="both"/>
        <w:textAlignment w:val="baseline"/>
        <w:rPr>
          <w:rFonts w:ascii="Times New Roman" w:eastAsia="Times New Roman" w:hAnsi="Times New Roman" w:cs="Times New Roman"/>
          <w:sz w:val="29"/>
          <w:szCs w:val="29"/>
          <w:lang w:eastAsia="en-IN"/>
        </w:rPr>
      </w:pPr>
      <w:r w:rsidRPr="00A45741">
        <w:rPr>
          <w:rFonts w:ascii="Times New Roman" w:eastAsia="Times New Roman" w:hAnsi="Times New Roman" w:cs="Times New Roman"/>
          <w:sz w:val="29"/>
          <w:szCs w:val="29"/>
          <w:bdr w:val="none" w:sz="0" w:space="0" w:color="auto" w:frame="1"/>
          <w:lang w:eastAsia="en-IN"/>
        </w:rPr>
        <w:t xml:space="preserve">Guidelines of accrediting bodies help in developing the strategical structure for conducting evaluations, measuring benchmark, evaluation of standard, determination of </w:t>
      </w:r>
      <w:proofErr w:type="spellStart"/>
      <w:r w:rsidRPr="00A45741">
        <w:rPr>
          <w:rFonts w:ascii="Times New Roman" w:eastAsia="Times New Roman" w:hAnsi="Times New Roman" w:cs="Times New Roman"/>
          <w:sz w:val="29"/>
          <w:szCs w:val="29"/>
          <w:bdr w:val="none" w:sz="0" w:space="0" w:color="auto" w:frame="1"/>
          <w:lang w:eastAsia="en-IN"/>
        </w:rPr>
        <w:t>self improvement</w:t>
      </w:r>
      <w:proofErr w:type="spellEnd"/>
      <w:r w:rsidRPr="00A45741">
        <w:rPr>
          <w:rFonts w:ascii="Times New Roman" w:eastAsia="Times New Roman" w:hAnsi="Times New Roman" w:cs="Times New Roman"/>
          <w:sz w:val="29"/>
          <w:szCs w:val="29"/>
          <w:bdr w:val="none" w:sz="0" w:space="0" w:color="auto" w:frame="1"/>
          <w:lang w:eastAsia="en-IN"/>
        </w:rPr>
        <w:t xml:space="preserve"> and creating a viable plan for judicious development.</w:t>
      </w:r>
    </w:p>
    <w:p w14:paraId="0300326C" w14:textId="77777777" w:rsidR="00A45741" w:rsidRPr="00A45741" w:rsidRDefault="00A45741" w:rsidP="00A45741">
      <w:pPr>
        <w:spacing w:after="0" w:line="360" w:lineRule="atLeast"/>
        <w:jc w:val="both"/>
        <w:textAlignment w:val="baseline"/>
        <w:rPr>
          <w:rFonts w:ascii="Times New Roman" w:eastAsia="Times New Roman" w:hAnsi="Times New Roman" w:cs="Times New Roman"/>
          <w:sz w:val="29"/>
          <w:szCs w:val="29"/>
          <w:lang w:eastAsia="en-IN"/>
        </w:rPr>
      </w:pPr>
      <w:r w:rsidRPr="00A45741">
        <w:rPr>
          <w:rFonts w:ascii="Times New Roman" w:eastAsia="Times New Roman" w:hAnsi="Times New Roman" w:cs="Times New Roman"/>
          <w:sz w:val="29"/>
          <w:szCs w:val="29"/>
          <w:bdr w:val="none" w:sz="0" w:space="0" w:color="auto" w:frame="1"/>
          <w:lang w:eastAsia="en-IN"/>
        </w:rPr>
        <w:t>The defined learner and teacher profile maintained by our accredited agencies offer significant benefits to the members of its community by gaining access to high-quality academic programmes, syllabi for personal development and opportunities for educators to continue education through certifications and teacher-training programmes. Through our affiliations and accreditations, our pupils get the opportunity to sit for certification examinations which is a value-added benefit for applications for colleges and universities.</w:t>
      </w:r>
    </w:p>
    <w:p w14:paraId="399B0C69" w14:textId="43B59A69" w:rsidR="00A45741" w:rsidRDefault="00A45741" w:rsidP="00A45741">
      <w:pPr>
        <w:spacing w:after="0" w:line="360" w:lineRule="atLeast"/>
        <w:jc w:val="both"/>
        <w:textAlignment w:val="baseline"/>
        <w:rPr>
          <w:rFonts w:ascii="Times New Roman" w:eastAsia="Times New Roman" w:hAnsi="Times New Roman" w:cs="Times New Roman"/>
          <w:sz w:val="29"/>
          <w:szCs w:val="29"/>
          <w:bdr w:val="none" w:sz="0" w:space="0" w:color="auto" w:frame="1"/>
          <w:lang w:eastAsia="en-IN"/>
        </w:rPr>
      </w:pPr>
      <w:r w:rsidRPr="00A45741">
        <w:rPr>
          <w:rFonts w:ascii="Times New Roman" w:eastAsia="Times New Roman" w:hAnsi="Times New Roman" w:cs="Times New Roman"/>
          <w:sz w:val="29"/>
          <w:szCs w:val="29"/>
          <w:bdr w:val="none" w:sz="0" w:space="0" w:color="auto" w:frame="1"/>
          <w:lang w:eastAsia="en-IN"/>
        </w:rPr>
        <w:t xml:space="preserve">TSA is accredited by CAIE, an examining body in Cambridge UK. </w:t>
      </w:r>
      <w:r>
        <w:rPr>
          <w:rFonts w:ascii="Times New Roman" w:eastAsia="Times New Roman" w:hAnsi="Times New Roman" w:cs="Times New Roman"/>
          <w:sz w:val="29"/>
          <w:szCs w:val="29"/>
          <w:bdr w:val="none" w:sz="0" w:space="0" w:color="auto" w:frame="1"/>
          <w:lang w:eastAsia="en-IN"/>
        </w:rPr>
        <w:t xml:space="preserve">It is registered with Cambridge Assessment and International Education, Cambridge. This is a rigorous syllabus </w:t>
      </w:r>
      <w:r w:rsidRPr="00A45741">
        <w:rPr>
          <w:rFonts w:ascii="Times New Roman" w:eastAsia="Times New Roman" w:hAnsi="Times New Roman" w:cs="Times New Roman"/>
          <w:sz w:val="29"/>
          <w:szCs w:val="29"/>
          <w:bdr w:val="none" w:sz="0" w:space="0" w:color="auto" w:frame="1"/>
          <w:lang w:eastAsia="en-IN"/>
        </w:rPr>
        <w:t>that promote</w:t>
      </w:r>
      <w:r>
        <w:rPr>
          <w:rFonts w:ascii="Times New Roman" w:eastAsia="Times New Roman" w:hAnsi="Times New Roman" w:cs="Times New Roman"/>
          <w:sz w:val="29"/>
          <w:szCs w:val="29"/>
          <w:bdr w:val="none" w:sz="0" w:space="0" w:color="auto" w:frame="1"/>
          <w:lang w:eastAsia="en-IN"/>
        </w:rPr>
        <w:t>s</w:t>
      </w:r>
      <w:r w:rsidRPr="00A45741">
        <w:rPr>
          <w:rFonts w:ascii="Times New Roman" w:eastAsia="Times New Roman" w:hAnsi="Times New Roman" w:cs="Times New Roman"/>
          <w:sz w:val="29"/>
          <w:szCs w:val="29"/>
          <w:bdr w:val="none" w:sz="0" w:space="0" w:color="auto" w:frame="1"/>
          <w:lang w:eastAsia="en-IN"/>
        </w:rPr>
        <w:t xml:space="preserve"> a rounded development of our pupils making them knowledgeable, inquirers, responsible and motivated individuals that prepare themselves for lifelong learning in a globally relevant scenario.</w:t>
      </w:r>
    </w:p>
    <w:p w14:paraId="28F187D6" w14:textId="75116109" w:rsidR="00A45741" w:rsidRPr="00A45741" w:rsidRDefault="00A45741" w:rsidP="00A45741">
      <w:pPr>
        <w:spacing w:after="0" w:line="360" w:lineRule="atLeast"/>
        <w:jc w:val="both"/>
        <w:textAlignment w:val="baseline"/>
        <w:rPr>
          <w:rFonts w:ascii="Times New Roman" w:eastAsia="Times New Roman" w:hAnsi="Times New Roman" w:cs="Times New Roman"/>
          <w:sz w:val="29"/>
          <w:szCs w:val="29"/>
          <w:lang w:eastAsia="en-IN"/>
        </w:rPr>
      </w:pPr>
      <w:r>
        <w:rPr>
          <w:rFonts w:ascii="Times New Roman" w:eastAsia="Times New Roman" w:hAnsi="Times New Roman" w:cs="Times New Roman"/>
          <w:sz w:val="29"/>
          <w:szCs w:val="29"/>
          <w:bdr w:val="none" w:sz="0" w:space="0" w:color="auto" w:frame="1"/>
          <w:lang w:eastAsia="en-IN"/>
        </w:rPr>
        <w:t xml:space="preserve">We are also brand ambassador for the ‘Recorder classes’ from Yamaha, Japan. The Association with Japan, is promising when it comes to musical achievement. </w:t>
      </w:r>
    </w:p>
    <w:p w14:paraId="4D091223" w14:textId="77777777" w:rsidR="0051326D" w:rsidRPr="00A45741" w:rsidRDefault="0051326D" w:rsidP="00A45741"/>
    <w:sectPr w:rsidR="0051326D" w:rsidRPr="00A45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1426C"/>
    <w:multiLevelType w:val="multilevel"/>
    <w:tmpl w:val="F394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9C"/>
    <w:rsid w:val="00073C41"/>
    <w:rsid w:val="00332C82"/>
    <w:rsid w:val="0051326D"/>
    <w:rsid w:val="008C759C"/>
    <w:rsid w:val="009C35D3"/>
    <w:rsid w:val="00A45741"/>
    <w:rsid w:val="00C222F6"/>
    <w:rsid w:val="00C55CFB"/>
    <w:rsid w:val="00CB232A"/>
    <w:rsid w:val="00FB49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63E7"/>
  <w15:chartTrackingRefBased/>
  <w15:docId w15:val="{518EBFC3-66B4-4D6C-ADF8-EAE3C3E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326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C75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51326D"/>
    <w:rPr>
      <w:rFonts w:ascii="Times New Roman" w:eastAsia="Times New Roman" w:hAnsi="Times New Roman" w:cs="Times New Roman"/>
      <w:b/>
      <w:bCs/>
      <w:sz w:val="36"/>
      <w:szCs w:val="36"/>
      <w:lang w:eastAsia="en-IN"/>
    </w:rPr>
  </w:style>
  <w:style w:type="character" w:customStyle="1" w:styleId="wixguard">
    <w:name w:val="wixguard"/>
    <w:basedOn w:val="DefaultParagraphFont"/>
    <w:rsid w:val="009C35D3"/>
  </w:style>
  <w:style w:type="character" w:customStyle="1" w:styleId="color18">
    <w:name w:val="color_18"/>
    <w:basedOn w:val="DefaultParagraphFont"/>
    <w:rsid w:val="00073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409365">
      <w:bodyDiv w:val="1"/>
      <w:marLeft w:val="0"/>
      <w:marRight w:val="0"/>
      <w:marTop w:val="0"/>
      <w:marBottom w:val="0"/>
      <w:divBdr>
        <w:top w:val="none" w:sz="0" w:space="0" w:color="auto"/>
        <w:left w:val="none" w:sz="0" w:space="0" w:color="auto"/>
        <w:bottom w:val="none" w:sz="0" w:space="0" w:color="auto"/>
        <w:right w:val="none" w:sz="0" w:space="0" w:color="auto"/>
      </w:divBdr>
    </w:div>
    <w:div w:id="729812214">
      <w:bodyDiv w:val="1"/>
      <w:marLeft w:val="0"/>
      <w:marRight w:val="0"/>
      <w:marTop w:val="0"/>
      <w:marBottom w:val="0"/>
      <w:divBdr>
        <w:top w:val="none" w:sz="0" w:space="0" w:color="auto"/>
        <w:left w:val="none" w:sz="0" w:space="0" w:color="auto"/>
        <w:bottom w:val="none" w:sz="0" w:space="0" w:color="auto"/>
        <w:right w:val="none" w:sz="0" w:space="0" w:color="auto"/>
      </w:divBdr>
      <w:divsChild>
        <w:div w:id="346445428">
          <w:marLeft w:val="0"/>
          <w:marRight w:val="0"/>
          <w:marTop w:val="0"/>
          <w:marBottom w:val="0"/>
          <w:divBdr>
            <w:top w:val="none" w:sz="0" w:space="0" w:color="auto"/>
            <w:left w:val="none" w:sz="0" w:space="0" w:color="auto"/>
            <w:bottom w:val="none" w:sz="0" w:space="0" w:color="auto"/>
            <w:right w:val="none" w:sz="0" w:space="0" w:color="auto"/>
          </w:divBdr>
        </w:div>
        <w:div w:id="992219852">
          <w:marLeft w:val="0"/>
          <w:marRight w:val="0"/>
          <w:marTop w:val="0"/>
          <w:marBottom w:val="0"/>
          <w:divBdr>
            <w:top w:val="none" w:sz="0" w:space="0" w:color="auto"/>
            <w:left w:val="none" w:sz="0" w:space="0" w:color="auto"/>
            <w:bottom w:val="none" w:sz="0" w:space="0" w:color="auto"/>
            <w:right w:val="none" w:sz="0" w:space="0" w:color="auto"/>
          </w:divBdr>
        </w:div>
      </w:divsChild>
    </w:div>
    <w:div w:id="823935476">
      <w:bodyDiv w:val="1"/>
      <w:marLeft w:val="0"/>
      <w:marRight w:val="0"/>
      <w:marTop w:val="0"/>
      <w:marBottom w:val="0"/>
      <w:divBdr>
        <w:top w:val="none" w:sz="0" w:space="0" w:color="auto"/>
        <w:left w:val="none" w:sz="0" w:space="0" w:color="auto"/>
        <w:bottom w:val="none" w:sz="0" w:space="0" w:color="auto"/>
        <w:right w:val="none" w:sz="0" w:space="0" w:color="auto"/>
      </w:divBdr>
    </w:div>
    <w:div w:id="865410323">
      <w:bodyDiv w:val="1"/>
      <w:marLeft w:val="0"/>
      <w:marRight w:val="0"/>
      <w:marTop w:val="0"/>
      <w:marBottom w:val="0"/>
      <w:divBdr>
        <w:top w:val="none" w:sz="0" w:space="0" w:color="auto"/>
        <w:left w:val="none" w:sz="0" w:space="0" w:color="auto"/>
        <w:bottom w:val="none" w:sz="0" w:space="0" w:color="auto"/>
        <w:right w:val="none" w:sz="0" w:space="0" w:color="auto"/>
      </w:divBdr>
      <w:divsChild>
        <w:div w:id="821889451">
          <w:marLeft w:val="0"/>
          <w:marRight w:val="0"/>
          <w:marTop w:val="0"/>
          <w:marBottom w:val="0"/>
          <w:divBdr>
            <w:top w:val="none" w:sz="0" w:space="0" w:color="auto"/>
            <w:left w:val="none" w:sz="0" w:space="0" w:color="auto"/>
            <w:bottom w:val="none" w:sz="0" w:space="0" w:color="auto"/>
            <w:right w:val="none" w:sz="0" w:space="0" w:color="auto"/>
          </w:divBdr>
        </w:div>
        <w:div w:id="1771313432">
          <w:marLeft w:val="0"/>
          <w:marRight w:val="0"/>
          <w:marTop w:val="0"/>
          <w:marBottom w:val="0"/>
          <w:divBdr>
            <w:top w:val="none" w:sz="0" w:space="0" w:color="auto"/>
            <w:left w:val="none" w:sz="0" w:space="0" w:color="auto"/>
            <w:bottom w:val="none" w:sz="0" w:space="0" w:color="auto"/>
            <w:right w:val="none" w:sz="0" w:space="0" w:color="auto"/>
          </w:divBdr>
        </w:div>
      </w:divsChild>
    </w:div>
    <w:div w:id="1539389284">
      <w:bodyDiv w:val="1"/>
      <w:marLeft w:val="0"/>
      <w:marRight w:val="0"/>
      <w:marTop w:val="0"/>
      <w:marBottom w:val="0"/>
      <w:divBdr>
        <w:top w:val="none" w:sz="0" w:space="0" w:color="auto"/>
        <w:left w:val="none" w:sz="0" w:space="0" w:color="auto"/>
        <w:bottom w:val="none" w:sz="0" w:space="0" w:color="auto"/>
        <w:right w:val="none" w:sz="0" w:space="0" w:color="auto"/>
      </w:divBdr>
      <w:divsChild>
        <w:div w:id="1494294872">
          <w:marLeft w:val="0"/>
          <w:marRight w:val="0"/>
          <w:marTop w:val="0"/>
          <w:marBottom w:val="0"/>
          <w:divBdr>
            <w:top w:val="none" w:sz="0" w:space="0" w:color="auto"/>
            <w:left w:val="none" w:sz="0" w:space="0" w:color="auto"/>
            <w:bottom w:val="none" w:sz="0" w:space="0" w:color="auto"/>
            <w:right w:val="none" w:sz="0" w:space="0" w:color="auto"/>
          </w:divBdr>
        </w:div>
        <w:div w:id="1718507234">
          <w:marLeft w:val="0"/>
          <w:marRight w:val="0"/>
          <w:marTop w:val="0"/>
          <w:marBottom w:val="0"/>
          <w:divBdr>
            <w:top w:val="none" w:sz="0" w:space="0" w:color="auto"/>
            <w:left w:val="none" w:sz="0" w:space="0" w:color="auto"/>
            <w:bottom w:val="none" w:sz="0" w:space="0" w:color="auto"/>
            <w:right w:val="none" w:sz="0" w:space="0" w:color="auto"/>
          </w:divBdr>
          <w:divsChild>
            <w:div w:id="765034274">
              <w:marLeft w:val="0"/>
              <w:marRight w:val="0"/>
              <w:marTop w:val="0"/>
              <w:marBottom w:val="0"/>
              <w:divBdr>
                <w:top w:val="none" w:sz="0" w:space="0" w:color="auto"/>
                <w:left w:val="none" w:sz="0" w:space="0" w:color="auto"/>
                <w:bottom w:val="none" w:sz="0" w:space="0" w:color="auto"/>
                <w:right w:val="none" w:sz="0" w:space="0" w:color="auto"/>
              </w:divBdr>
            </w:div>
          </w:divsChild>
        </w:div>
        <w:div w:id="835610211">
          <w:marLeft w:val="0"/>
          <w:marRight w:val="0"/>
          <w:marTop w:val="0"/>
          <w:marBottom w:val="0"/>
          <w:divBdr>
            <w:top w:val="none" w:sz="0" w:space="0" w:color="auto"/>
            <w:left w:val="none" w:sz="0" w:space="0" w:color="auto"/>
            <w:bottom w:val="none" w:sz="0" w:space="0" w:color="auto"/>
            <w:right w:val="none" w:sz="0" w:space="0" w:color="auto"/>
          </w:divBdr>
        </w:div>
        <w:div w:id="278343238">
          <w:marLeft w:val="0"/>
          <w:marRight w:val="0"/>
          <w:marTop w:val="0"/>
          <w:marBottom w:val="0"/>
          <w:divBdr>
            <w:top w:val="none" w:sz="0" w:space="0" w:color="auto"/>
            <w:left w:val="none" w:sz="0" w:space="0" w:color="auto"/>
            <w:bottom w:val="none" w:sz="0" w:space="0" w:color="auto"/>
            <w:right w:val="none" w:sz="0" w:space="0" w:color="auto"/>
          </w:divBdr>
        </w:div>
        <w:div w:id="842161011">
          <w:marLeft w:val="0"/>
          <w:marRight w:val="0"/>
          <w:marTop w:val="0"/>
          <w:marBottom w:val="0"/>
          <w:divBdr>
            <w:top w:val="none" w:sz="0" w:space="0" w:color="auto"/>
            <w:left w:val="none" w:sz="0" w:space="0" w:color="auto"/>
            <w:bottom w:val="none" w:sz="0" w:space="0" w:color="auto"/>
            <w:right w:val="none" w:sz="0" w:space="0" w:color="auto"/>
          </w:divBdr>
        </w:div>
      </w:divsChild>
    </w:div>
    <w:div w:id="1555043175">
      <w:bodyDiv w:val="1"/>
      <w:marLeft w:val="0"/>
      <w:marRight w:val="0"/>
      <w:marTop w:val="0"/>
      <w:marBottom w:val="0"/>
      <w:divBdr>
        <w:top w:val="none" w:sz="0" w:space="0" w:color="auto"/>
        <w:left w:val="none" w:sz="0" w:space="0" w:color="auto"/>
        <w:bottom w:val="none" w:sz="0" w:space="0" w:color="auto"/>
        <w:right w:val="none" w:sz="0" w:space="0" w:color="auto"/>
      </w:divBdr>
    </w:div>
    <w:div w:id="1686712741">
      <w:bodyDiv w:val="1"/>
      <w:marLeft w:val="0"/>
      <w:marRight w:val="0"/>
      <w:marTop w:val="0"/>
      <w:marBottom w:val="0"/>
      <w:divBdr>
        <w:top w:val="none" w:sz="0" w:space="0" w:color="auto"/>
        <w:left w:val="none" w:sz="0" w:space="0" w:color="auto"/>
        <w:bottom w:val="none" w:sz="0" w:space="0" w:color="auto"/>
        <w:right w:val="none" w:sz="0" w:space="0" w:color="auto"/>
      </w:divBdr>
      <w:divsChild>
        <w:div w:id="839125019">
          <w:marLeft w:val="0"/>
          <w:marRight w:val="0"/>
          <w:marTop w:val="0"/>
          <w:marBottom w:val="0"/>
          <w:divBdr>
            <w:top w:val="none" w:sz="0" w:space="0" w:color="auto"/>
            <w:left w:val="none" w:sz="0" w:space="0" w:color="auto"/>
            <w:bottom w:val="none" w:sz="0" w:space="0" w:color="auto"/>
            <w:right w:val="none" w:sz="0" w:space="0" w:color="auto"/>
          </w:divBdr>
        </w:div>
        <w:div w:id="1264457644">
          <w:marLeft w:val="0"/>
          <w:marRight w:val="0"/>
          <w:marTop w:val="0"/>
          <w:marBottom w:val="0"/>
          <w:divBdr>
            <w:top w:val="none" w:sz="0" w:space="0" w:color="auto"/>
            <w:left w:val="none" w:sz="0" w:space="0" w:color="auto"/>
            <w:bottom w:val="none" w:sz="0" w:space="0" w:color="auto"/>
            <w:right w:val="none" w:sz="0" w:space="0" w:color="auto"/>
          </w:divBdr>
          <w:divsChild>
            <w:div w:id="256251097">
              <w:marLeft w:val="0"/>
              <w:marRight w:val="0"/>
              <w:marTop w:val="0"/>
              <w:marBottom w:val="0"/>
              <w:divBdr>
                <w:top w:val="none" w:sz="0" w:space="0" w:color="auto"/>
                <w:left w:val="none" w:sz="0" w:space="0" w:color="auto"/>
                <w:bottom w:val="none" w:sz="0" w:space="0" w:color="auto"/>
                <w:right w:val="none" w:sz="0" w:space="0" w:color="auto"/>
              </w:divBdr>
            </w:div>
          </w:divsChild>
        </w:div>
        <w:div w:id="779566039">
          <w:marLeft w:val="0"/>
          <w:marRight w:val="0"/>
          <w:marTop w:val="0"/>
          <w:marBottom w:val="0"/>
          <w:divBdr>
            <w:top w:val="none" w:sz="0" w:space="0" w:color="auto"/>
            <w:left w:val="none" w:sz="0" w:space="0" w:color="auto"/>
            <w:bottom w:val="none" w:sz="0" w:space="0" w:color="auto"/>
            <w:right w:val="none" w:sz="0" w:space="0" w:color="auto"/>
          </w:divBdr>
          <w:divsChild>
            <w:div w:id="1053238869">
              <w:marLeft w:val="0"/>
              <w:marRight w:val="0"/>
              <w:marTop w:val="0"/>
              <w:marBottom w:val="0"/>
              <w:divBdr>
                <w:top w:val="none" w:sz="0" w:space="0" w:color="auto"/>
                <w:left w:val="none" w:sz="0" w:space="0" w:color="auto"/>
                <w:bottom w:val="none" w:sz="0" w:space="0" w:color="auto"/>
                <w:right w:val="none" w:sz="0" w:space="0" w:color="auto"/>
              </w:divBdr>
            </w:div>
          </w:divsChild>
        </w:div>
        <w:div w:id="928540135">
          <w:marLeft w:val="0"/>
          <w:marRight w:val="0"/>
          <w:marTop w:val="0"/>
          <w:marBottom w:val="0"/>
          <w:divBdr>
            <w:top w:val="none" w:sz="0" w:space="0" w:color="auto"/>
            <w:left w:val="none" w:sz="0" w:space="0" w:color="auto"/>
            <w:bottom w:val="none" w:sz="0" w:space="0" w:color="auto"/>
            <w:right w:val="none" w:sz="0" w:space="0" w:color="auto"/>
          </w:divBdr>
        </w:div>
      </w:divsChild>
    </w:div>
    <w:div w:id="187723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Singh Subba</dc:creator>
  <cp:keywords/>
  <dc:description/>
  <cp:lastModifiedBy>Man Singh Subba</cp:lastModifiedBy>
  <cp:revision>2</cp:revision>
  <dcterms:created xsi:type="dcterms:W3CDTF">2021-03-15T07:45:00Z</dcterms:created>
  <dcterms:modified xsi:type="dcterms:W3CDTF">2021-03-15T07:45:00Z</dcterms:modified>
</cp:coreProperties>
</file>